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BF672" w14:textId="77777777" w:rsidR="00642ADA" w:rsidRDefault="00642ADA"/>
    <w:p w14:paraId="57E226E0" w14:textId="66EBD004" w:rsidR="00C41F72" w:rsidRPr="00C41F72" w:rsidRDefault="00C41F72" w:rsidP="00C41F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Руководство по самостоятельной работе </w:t>
      </w:r>
      <w:r w:rsidRPr="00C41F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  <w14:ligatures w14:val="none"/>
        </w:rPr>
        <w:t>обучающегося специальности Общественное Здравоохранение</w:t>
      </w:r>
    </w:p>
    <w:p w14:paraId="75BE9976" w14:textId="77777777" w:rsidR="00C41F72" w:rsidRDefault="00C41F72" w:rsidP="00C41F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Тем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ы модуля 1. </w:t>
      </w: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История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развития</w:t>
      </w: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 введение</w:t>
      </w: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в фармакологию. </w:t>
      </w:r>
    </w:p>
    <w:p w14:paraId="19FA4C19" w14:textId="084739F8" w:rsidR="00C41F72" w:rsidRPr="00C41F72" w:rsidRDefault="00C41F72" w:rsidP="00C41F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История развития фармакологии. С</w:t>
      </w: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овременные достижения фармакологии, фармакокинетика и фармакодинамика, пути введения и формы лекарственных средств</w:t>
      </w:r>
    </w:p>
    <w:p w14:paraId="32462410" w14:textId="77777777" w:rsidR="00C41F72" w:rsidRPr="00C41F72" w:rsidRDefault="00C41F72" w:rsidP="00C4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Введение</w:t>
      </w:r>
    </w:p>
    <w:p w14:paraId="47E25081" w14:textId="77777777" w:rsidR="00C41F72" w:rsidRPr="00C41F72" w:rsidRDefault="00C41F72" w:rsidP="00C4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Самостоятельная работа бакалавра играет ключевую роль в углублении знаний, развитии аналитического мышления и формировании навыков научного исследования. Настоящее руководство предназначено для помощи студентам в изучении указанных тем и выполнении учебных задач.</w:t>
      </w:r>
    </w:p>
    <w:p w14:paraId="503744C5" w14:textId="2C302FDA" w:rsidR="00C41F72" w:rsidRPr="00C41F72" w:rsidRDefault="00C41F72" w:rsidP="00C4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Цели самостоятельной работы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по выбору</w:t>
      </w:r>
    </w:p>
    <w:p w14:paraId="73562696" w14:textId="77777777" w:rsidR="00C41F72" w:rsidRPr="00C41F72" w:rsidRDefault="00C41F72" w:rsidP="00C4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Изучить основные этапы развития фармакологии.</w:t>
      </w:r>
    </w:p>
    <w:p w14:paraId="4B132D58" w14:textId="77777777" w:rsidR="00C41F72" w:rsidRPr="00C41F72" w:rsidRDefault="00C41F72" w:rsidP="00C4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Ознакомиться с современными достижениями в области фармакологии.</w:t>
      </w:r>
    </w:p>
    <w:p w14:paraId="39BF75B1" w14:textId="77777777" w:rsidR="00C41F72" w:rsidRPr="00C41F72" w:rsidRDefault="00C41F72" w:rsidP="00C4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Понять основы фармакокинетики и фармакодинамики.</w:t>
      </w:r>
    </w:p>
    <w:p w14:paraId="0112D049" w14:textId="77777777" w:rsidR="00C41F72" w:rsidRPr="00C41F72" w:rsidRDefault="00C41F72" w:rsidP="00C4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Исследовать пути введения и формы лекарственных средств.</w:t>
      </w:r>
    </w:p>
    <w:p w14:paraId="49CD30D9" w14:textId="77777777" w:rsidR="00C41F72" w:rsidRPr="00C41F72" w:rsidRDefault="00C41F72" w:rsidP="00C4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Развить навыки анализа научной литературы и применения знаний на практике.</w:t>
      </w:r>
    </w:p>
    <w:p w14:paraId="5FD7D4BD" w14:textId="77777777" w:rsidR="00C41F72" w:rsidRPr="00C41F72" w:rsidRDefault="00C41F72" w:rsidP="00C4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Структура работы</w:t>
      </w:r>
    </w:p>
    <w:p w14:paraId="76094F24" w14:textId="77777777" w:rsidR="00C41F72" w:rsidRPr="00C41F72" w:rsidRDefault="00C41F72" w:rsidP="00C41F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История фармакологии</w:t>
      </w:r>
    </w:p>
    <w:p w14:paraId="5E2E1B47" w14:textId="77777777" w:rsidR="00C41F72" w:rsidRPr="00C41F72" w:rsidRDefault="00C41F72" w:rsidP="00C4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Исследуйте основные этапы развития фармакологии, начиная с древних времён до современности.</w:t>
      </w:r>
    </w:p>
    <w:p w14:paraId="29D94EBB" w14:textId="77777777" w:rsidR="00C41F72" w:rsidRPr="00C41F72" w:rsidRDefault="00C41F72" w:rsidP="00C4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Обратите внимание на ключевые открытия, которые повлияли на развитие науки.</w:t>
      </w:r>
    </w:p>
    <w:p w14:paraId="10AE30E8" w14:textId="77777777" w:rsidR="00C41F72" w:rsidRPr="00C41F72" w:rsidRDefault="00C41F72" w:rsidP="00C4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Рекомендуемые источники:</w:t>
      </w:r>
    </w:p>
    <w:p w14:paraId="0596E703" w14:textId="77777777" w:rsidR="00C41F72" w:rsidRPr="00C41F72" w:rsidRDefault="00C41F72" w:rsidP="00C41F7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Исторические обзоры фармакологии.</w:t>
      </w:r>
    </w:p>
    <w:p w14:paraId="09291072" w14:textId="77777777" w:rsidR="00C41F72" w:rsidRPr="00C41F72" w:rsidRDefault="00C41F72" w:rsidP="00C41F7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Научные статьи и книги по истории медицины.</w:t>
      </w:r>
    </w:p>
    <w:p w14:paraId="07689B4B" w14:textId="77777777" w:rsidR="00C41F72" w:rsidRPr="00C41F72" w:rsidRDefault="00C41F72" w:rsidP="00C4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Практическое задание:</w:t>
      </w: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Составьте хронологическую таблицу с основными этапами развития фармакологии и кратким описанием каждого из них.</w:t>
      </w:r>
    </w:p>
    <w:p w14:paraId="531A305C" w14:textId="77777777" w:rsidR="00C41F72" w:rsidRPr="00C41F72" w:rsidRDefault="00C41F72" w:rsidP="00C41F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Современные достижения фармакологии</w:t>
      </w:r>
    </w:p>
    <w:p w14:paraId="2EBE2864" w14:textId="77777777" w:rsidR="00C41F72" w:rsidRPr="00C41F72" w:rsidRDefault="00C41F72" w:rsidP="00C41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Изучите актуальные направления исследований, такие как:</w:t>
      </w:r>
    </w:p>
    <w:p w14:paraId="50205E8B" w14:textId="77777777" w:rsidR="00C41F72" w:rsidRPr="00C41F72" w:rsidRDefault="00C41F72" w:rsidP="00C41F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Разработка таргетных препаратов.</w:t>
      </w:r>
    </w:p>
    <w:p w14:paraId="04D7C8A6" w14:textId="77777777" w:rsidR="00C41F72" w:rsidRPr="00C41F72" w:rsidRDefault="00C41F72" w:rsidP="00C41F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Биотехнологические лекарства.</w:t>
      </w:r>
    </w:p>
    <w:p w14:paraId="65394D16" w14:textId="77777777" w:rsidR="00C41F72" w:rsidRPr="00C41F72" w:rsidRDefault="00C41F72" w:rsidP="00C41F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Генетическая терапия.</w:t>
      </w:r>
    </w:p>
    <w:p w14:paraId="624F3B74" w14:textId="77777777" w:rsidR="00C41F72" w:rsidRPr="00C41F72" w:rsidRDefault="00C41F72" w:rsidP="00C41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Найдите примеры недавних достижений, которые широко обсуждаются в научной литературе.</w:t>
      </w:r>
    </w:p>
    <w:p w14:paraId="14A8B1A7" w14:textId="77777777" w:rsidR="00C41F72" w:rsidRPr="00C41F72" w:rsidRDefault="00C41F72" w:rsidP="00C4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Практическое задание:</w:t>
      </w: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Подготовьте презентацию о современном достижении фармакологии, опираясь на статьи из ведущих научных журналов.</w:t>
      </w:r>
    </w:p>
    <w:p w14:paraId="26B40559" w14:textId="77777777" w:rsidR="00C41F72" w:rsidRPr="00C41F72" w:rsidRDefault="00C41F72" w:rsidP="00C41F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3. Фармакокинетика и фармакодинамика</w:t>
      </w:r>
    </w:p>
    <w:p w14:paraId="633DEB37" w14:textId="77777777" w:rsidR="00C41F72" w:rsidRPr="00C41F72" w:rsidRDefault="00C41F72" w:rsidP="00C41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Разберите основные понятия:</w:t>
      </w:r>
    </w:p>
    <w:p w14:paraId="59758C8C" w14:textId="77777777" w:rsidR="00C41F72" w:rsidRPr="00C41F72" w:rsidRDefault="00C41F72" w:rsidP="00C41F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Фармакокинетика: всасывание, распределение, метаболизм и выведение препаратов.</w:t>
      </w:r>
    </w:p>
    <w:p w14:paraId="0D9DC276" w14:textId="77777777" w:rsidR="00C41F72" w:rsidRPr="00C41F72" w:rsidRDefault="00C41F72" w:rsidP="00C41F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Фармакодинамика: механизм действия лекарственных средств.</w:t>
      </w:r>
    </w:p>
    <w:p w14:paraId="7839D60C" w14:textId="77777777" w:rsidR="00C41F72" w:rsidRPr="00C41F72" w:rsidRDefault="00C41F72" w:rsidP="00C41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Изучите графическое представление процессов фармакокинетики.</w:t>
      </w:r>
    </w:p>
    <w:p w14:paraId="5DD57881" w14:textId="77777777" w:rsidR="00C41F72" w:rsidRPr="00C41F72" w:rsidRDefault="00C41F72" w:rsidP="00C4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Практическое задание:</w:t>
      </w: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Постройте график зависимости концентрации препарата в плазме от времени для гипотетического случая. Объясните полученные результаты.</w:t>
      </w:r>
    </w:p>
    <w:p w14:paraId="617CC74D" w14:textId="77777777" w:rsidR="00C41F72" w:rsidRPr="00C41F72" w:rsidRDefault="00C41F72" w:rsidP="00C41F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 Пути введения и формы лекарственных средств</w:t>
      </w:r>
    </w:p>
    <w:p w14:paraId="0AF6B808" w14:textId="77777777" w:rsidR="00C41F72" w:rsidRPr="00C41F72" w:rsidRDefault="00C41F72" w:rsidP="00C41F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Исследуйте основные пути введения препаратов (пероральный, парентеральный, трансдермальный и др.).</w:t>
      </w:r>
    </w:p>
    <w:p w14:paraId="35FEC354" w14:textId="77777777" w:rsidR="00C41F72" w:rsidRPr="00C41F72" w:rsidRDefault="00C41F72" w:rsidP="00C41F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Ознакомьтесь с различными формами лекарственных средств (таблетки, капсулы, растворы, мази и др.).</w:t>
      </w:r>
    </w:p>
    <w:p w14:paraId="09983EBE" w14:textId="77777777" w:rsidR="00C41F72" w:rsidRPr="00C41F72" w:rsidRDefault="00C41F72" w:rsidP="00C4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Практическое задание:</w:t>
      </w: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Подготовьте сравнительную таблицу, в которой будут указаны преимущества и недостатки различных путей введения и форм лекарственных средств.</w:t>
      </w:r>
    </w:p>
    <w:p w14:paraId="30ABAE9B" w14:textId="77777777" w:rsidR="00C41F72" w:rsidRPr="00C41F72" w:rsidRDefault="00C41F72" w:rsidP="00C4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Рекомендации по выполнению работы</w:t>
      </w:r>
    </w:p>
    <w:p w14:paraId="455630E6" w14:textId="77777777" w:rsidR="00C41F72" w:rsidRPr="00C41F72" w:rsidRDefault="00C41F72" w:rsidP="00C41F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Используйте научные статьи, книги и проверенные интернет-ресурсы.</w:t>
      </w:r>
    </w:p>
    <w:p w14:paraId="169EB110" w14:textId="77777777" w:rsidR="00C41F72" w:rsidRPr="00C41F72" w:rsidRDefault="00C41F72" w:rsidP="00C41F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Организуйте рабочее время, выделяя часы на чтение, анализ и выполнение заданий.</w:t>
      </w:r>
    </w:p>
    <w:p w14:paraId="60FB6D8E" w14:textId="77777777" w:rsidR="00C41F72" w:rsidRPr="00C41F72" w:rsidRDefault="00C41F72" w:rsidP="00C41F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Ведите конспекты для систематизации изученного материала.</w:t>
      </w:r>
    </w:p>
    <w:p w14:paraId="28A6CA03" w14:textId="77777777" w:rsidR="00C41F72" w:rsidRPr="00C41F72" w:rsidRDefault="00C41F72" w:rsidP="00C41F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Обсуждайте сложные вопросы с преподавателем или одногруппниками.</w:t>
      </w:r>
    </w:p>
    <w:p w14:paraId="21A09E5F" w14:textId="77777777" w:rsidR="00C41F72" w:rsidRPr="00C41F72" w:rsidRDefault="00C41F72" w:rsidP="00C4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Критерии оценки</w:t>
      </w:r>
    </w:p>
    <w:p w14:paraId="29E86EB7" w14:textId="77777777" w:rsidR="00C41F72" w:rsidRPr="00C41F72" w:rsidRDefault="00C41F72" w:rsidP="00C41F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Глубина анализа и полнота раскрытия темы.</w:t>
      </w:r>
    </w:p>
    <w:p w14:paraId="54EC31E7" w14:textId="77777777" w:rsidR="00C41F72" w:rsidRPr="00C41F72" w:rsidRDefault="00C41F72" w:rsidP="00C41F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Умение применять теоретические знания на практике.</w:t>
      </w:r>
    </w:p>
    <w:p w14:paraId="04435971" w14:textId="77777777" w:rsidR="00C41F72" w:rsidRPr="00C41F72" w:rsidRDefault="00C41F72" w:rsidP="00C41F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Логика изложения и структурированность материалов.</w:t>
      </w:r>
    </w:p>
    <w:p w14:paraId="26CAF475" w14:textId="77777777" w:rsidR="00C41F72" w:rsidRPr="00C41F72" w:rsidRDefault="00C41F72" w:rsidP="00C41F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Качество оформления (грамотность, корректное цитирование источников).</w:t>
      </w:r>
    </w:p>
    <w:p w14:paraId="5310ED04" w14:textId="77777777" w:rsidR="00C41F72" w:rsidRPr="00C41F72" w:rsidRDefault="00C41F72" w:rsidP="00C4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Заключение</w:t>
      </w:r>
    </w:p>
    <w:p w14:paraId="0D1A99C7" w14:textId="1DBE377A" w:rsidR="00C41F72" w:rsidRPr="00C41F72" w:rsidRDefault="00C41F72" w:rsidP="00C4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C41F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Самостоятельная работа по данным темам способствует формированию у студентов целостного представления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 проводится поиск литературы, прочтение, понимание и самостоятельное оформление по заданию, что способствует более глубокому пониманию тем модуля 1.</w:t>
      </w:r>
    </w:p>
    <w:p w14:paraId="6397659D" w14:textId="77777777" w:rsidR="00C41F72" w:rsidRDefault="00C41F72"/>
    <w:p w14:paraId="1A2F52D1" w14:textId="5E1496DA" w:rsidR="00E47DB0" w:rsidRPr="00E47DB0" w:rsidRDefault="00E47DB0" w:rsidP="00E47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Руководство для самостоятельной работы студента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по модулю 2. </w:t>
      </w:r>
      <w:r w:rsidR="005E5454" w:rsidRPr="005E5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Фармакология нервной системы и инфекционных болезней.</w:t>
      </w:r>
    </w:p>
    <w:p w14:paraId="2488E668" w14:textId="77777777" w:rsidR="00E47DB0" w:rsidRPr="00E47DB0" w:rsidRDefault="00E47DB0" w:rsidP="00E47D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Темы:</w:t>
      </w:r>
    </w:p>
    <w:p w14:paraId="32FBEC63" w14:textId="77777777" w:rsidR="00E47DB0" w:rsidRPr="00E47DB0" w:rsidRDefault="00E47DB0" w:rsidP="00E47D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Классификация лекарств, влияющих на центральную и периферическую нервную систему</w:t>
      </w:r>
    </w:p>
    <w:p w14:paraId="05A86C2F" w14:textId="77777777" w:rsidR="00E47DB0" w:rsidRPr="00E47DB0" w:rsidRDefault="00E47DB0" w:rsidP="00E47D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Антибактериальные средства</w:t>
      </w:r>
    </w:p>
    <w:p w14:paraId="294AEEDD" w14:textId="77777777" w:rsidR="00E47DB0" w:rsidRPr="00E47DB0" w:rsidRDefault="00E47DB0" w:rsidP="00E47D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Проблема антибиотикорезистентности</w:t>
      </w:r>
    </w:p>
    <w:p w14:paraId="3ABA5912" w14:textId="77777777" w:rsidR="00E47DB0" w:rsidRPr="00E47DB0" w:rsidRDefault="00E47DB0" w:rsidP="00E47D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Противовирусные и антигрибковые препараты</w:t>
      </w:r>
    </w:p>
    <w:p w14:paraId="541868B9" w14:textId="77777777" w:rsidR="00E47DB0" w:rsidRPr="00E47DB0" w:rsidRDefault="00E47DB0" w:rsidP="00E47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Общие рекомендации для самостоятельной работы</w:t>
      </w:r>
    </w:p>
    <w:p w14:paraId="4776593F" w14:textId="77777777" w:rsidR="00E47DB0" w:rsidRPr="00E47DB0" w:rsidRDefault="00E47DB0" w:rsidP="00E47D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Планирование работы:</w:t>
      </w:r>
    </w:p>
    <w:p w14:paraId="7E5ADDF7" w14:textId="77777777" w:rsidR="00E47DB0" w:rsidRPr="00E47DB0" w:rsidRDefault="00E47DB0" w:rsidP="00E47D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Используйте методы активного чтения: конспектирование, составление вопросов и ответов.</w:t>
      </w:r>
    </w:p>
    <w:p w14:paraId="7F0246A3" w14:textId="77777777" w:rsidR="00E47DB0" w:rsidRPr="00E47DB0" w:rsidRDefault="00E47DB0" w:rsidP="00E47D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Ресурсы для изучения:</w:t>
      </w:r>
    </w:p>
    <w:p w14:paraId="155CC970" w14:textId="77777777" w:rsidR="00E47DB0" w:rsidRPr="00E47DB0" w:rsidRDefault="00E47DB0" w:rsidP="00E47D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Учебники и монографии, рекомендованные преподавателем.</w:t>
      </w:r>
    </w:p>
    <w:p w14:paraId="23A888A8" w14:textId="68F445E8" w:rsidR="00E47DB0" w:rsidRPr="00E47DB0" w:rsidRDefault="00E47DB0" w:rsidP="00E47D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Электронные базы данных (PubMed, Scopus, </w:t>
      </w:r>
      <w:r w:rsidR="004805B0" w:rsidRPr="004805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Google Scholar, </w:t>
      </w: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РИНЦ).</w:t>
      </w:r>
    </w:p>
    <w:p w14:paraId="138F6D00" w14:textId="77777777" w:rsidR="00E47DB0" w:rsidRPr="00E47DB0" w:rsidRDefault="00E47DB0" w:rsidP="00E47D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Научные статьи и клинические руководства.</w:t>
      </w:r>
    </w:p>
    <w:p w14:paraId="005555EC" w14:textId="77777777" w:rsidR="00E47DB0" w:rsidRPr="00E47DB0" w:rsidRDefault="00E47DB0" w:rsidP="00E47D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Методы работы:</w:t>
      </w:r>
    </w:p>
    <w:p w14:paraId="64CDE5B2" w14:textId="77777777" w:rsidR="00E47DB0" w:rsidRPr="00E47DB0" w:rsidRDefault="00E47DB0" w:rsidP="00E47D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Составляйте схемы, таблицы и диаграммы для структурирования информации.</w:t>
      </w:r>
    </w:p>
    <w:p w14:paraId="1C8DB32C" w14:textId="77777777" w:rsidR="00E47DB0" w:rsidRPr="00E47DB0" w:rsidRDefault="00E47DB0" w:rsidP="00E47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Раздел 1. Классификация лекарств, влияющих на центральную и периферическую нервную систему</w:t>
      </w:r>
    </w:p>
    <w:p w14:paraId="031F5A8E" w14:textId="77777777" w:rsidR="00E47DB0" w:rsidRPr="00E47DB0" w:rsidRDefault="00E47DB0" w:rsidP="00E47D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задачи:</w:t>
      </w:r>
    </w:p>
    <w:p w14:paraId="64E1BC92" w14:textId="77777777" w:rsidR="00E47DB0" w:rsidRPr="00E47DB0" w:rsidRDefault="00E47DB0" w:rsidP="00E47DB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Изучить классификацию лекарственных средств по механизму действия и области применения.</w:t>
      </w:r>
    </w:p>
    <w:p w14:paraId="430C15B7" w14:textId="77777777" w:rsidR="00E47DB0" w:rsidRPr="00E47DB0" w:rsidRDefault="00E47DB0" w:rsidP="00E47DB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Разобраться в разнице между препаратами, влияющими на центральную нервную систему (ЦНС) и периферическую нервную систему (ПНС).</w:t>
      </w:r>
    </w:p>
    <w:p w14:paraId="41A9F4CF" w14:textId="77777777" w:rsidR="00E47DB0" w:rsidRPr="00E47DB0" w:rsidRDefault="00E47DB0" w:rsidP="00E47D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Рекомендуемые ресурсы:</w:t>
      </w:r>
    </w:p>
    <w:p w14:paraId="79641F2A" w14:textId="6C6173D3" w:rsidR="00294C0B" w:rsidRPr="00294C0B" w:rsidRDefault="00294C0B" w:rsidP="0029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4C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Харцевич Д.А. Фармакология. Учебник, 9-е издание. М., ГЭОТАР.-2006.-736 с. </w:t>
      </w:r>
    </w:p>
    <w:p w14:paraId="110C94E8" w14:textId="71A55CA3" w:rsidR="00294C0B" w:rsidRPr="00294C0B" w:rsidRDefault="00294C0B" w:rsidP="0029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4C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Машковский М.Д. Лекарственные средства. 16 издание.</w:t>
      </w:r>
    </w:p>
    <w:p w14:paraId="67D4A7E1" w14:textId="77777777" w:rsidR="00294C0B" w:rsidRDefault="00294C0B" w:rsidP="0029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4C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Клиническая фармакология по Гудману и Гилману. Под общей редакцией А.К.Гилмана, в 4-х томах. М.. Пер.с анг.- М.Практика.-2006.-520 с. </w:t>
      </w:r>
    </w:p>
    <w:p w14:paraId="0DB32A94" w14:textId="76745458" w:rsidR="00E47DB0" w:rsidRPr="00E47DB0" w:rsidRDefault="00E47DB0" w:rsidP="00294C0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Клинические рекомендации по применению нейротропных препаратов.</w:t>
      </w:r>
    </w:p>
    <w:p w14:paraId="2D7534B3" w14:textId="77777777" w:rsidR="00E47DB0" w:rsidRPr="00E47DB0" w:rsidRDefault="00E47DB0" w:rsidP="00E47D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Рекомендации по изучению:</w:t>
      </w:r>
    </w:p>
    <w:p w14:paraId="04739511" w14:textId="77777777" w:rsidR="00E47DB0" w:rsidRPr="00E47DB0" w:rsidRDefault="00E47DB0" w:rsidP="00E47DB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Составьте таблицу с примерами препаратов для ЦНС и ПНС, указав их механизмы действия.</w:t>
      </w:r>
    </w:p>
    <w:p w14:paraId="612A5F14" w14:textId="77777777" w:rsidR="00E47DB0" w:rsidRPr="00E47DB0" w:rsidRDefault="00E47DB0" w:rsidP="00E47DB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Подготовьте презентацию с описанием каждого класса лекарств.</w:t>
      </w:r>
    </w:p>
    <w:p w14:paraId="318E5B0F" w14:textId="77777777" w:rsidR="00E47DB0" w:rsidRPr="00E47DB0" w:rsidRDefault="00254556" w:rsidP="00E47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DF687C3">
          <v:rect id="_x0000_i1025" style="width:0;height:1.5pt" o:hralign="center" o:hrstd="t" o:hr="t" fillcolor="#a0a0a0" stroked="f"/>
        </w:pict>
      </w:r>
    </w:p>
    <w:p w14:paraId="3D480B4B" w14:textId="77777777" w:rsidR="00E47DB0" w:rsidRPr="00E47DB0" w:rsidRDefault="00E47DB0" w:rsidP="00E47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Раздел 2. Антибактериальные средства</w:t>
      </w:r>
    </w:p>
    <w:p w14:paraId="0FE6029B" w14:textId="77777777" w:rsidR="00E47DB0" w:rsidRPr="00E47DB0" w:rsidRDefault="00E47DB0" w:rsidP="00E47D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задачи:</w:t>
      </w:r>
    </w:p>
    <w:p w14:paraId="05FEBD4B" w14:textId="77777777" w:rsidR="00E47DB0" w:rsidRPr="00E47DB0" w:rsidRDefault="00E47DB0" w:rsidP="00E47D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Изучить классификацию антибактериальных средств по химической структуре и спектру действия.</w:t>
      </w:r>
    </w:p>
    <w:p w14:paraId="18B09694" w14:textId="77777777" w:rsidR="00E47DB0" w:rsidRPr="00E47DB0" w:rsidRDefault="00E47DB0" w:rsidP="00E47D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Разобраться в механизмах действия и способах применения антибиотиков.</w:t>
      </w:r>
    </w:p>
    <w:p w14:paraId="498D654F" w14:textId="77777777" w:rsidR="00E47DB0" w:rsidRPr="00E47DB0" w:rsidRDefault="00E47DB0" w:rsidP="00E47D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Рекомендуемые ресурсы:</w:t>
      </w:r>
    </w:p>
    <w:p w14:paraId="507474B8" w14:textId="77777777" w:rsidR="00E47DB0" w:rsidRPr="00E47DB0" w:rsidRDefault="00E47DB0" w:rsidP="00E47D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Научные статьи по современной антибиотикотерапии.</w:t>
      </w:r>
    </w:p>
    <w:p w14:paraId="1EAE9BB3" w14:textId="77777777" w:rsidR="00E47DB0" w:rsidRPr="00E47DB0" w:rsidRDefault="00E47DB0" w:rsidP="00E47D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Клинические протоколы лечения инфекционных заболеваний.</w:t>
      </w:r>
    </w:p>
    <w:p w14:paraId="2B97E83D" w14:textId="77777777" w:rsidR="00E47DB0" w:rsidRPr="00E47DB0" w:rsidRDefault="00E47DB0" w:rsidP="00E47D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Рекомендации по изучению:</w:t>
      </w:r>
    </w:p>
    <w:p w14:paraId="7DB52733" w14:textId="77777777" w:rsidR="00E47DB0" w:rsidRPr="00E47DB0" w:rsidRDefault="00E47DB0" w:rsidP="00E47D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Составьте схему классификации антибиотиков.</w:t>
      </w:r>
    </w:p>
    <w:p w14:paraId="29ADD4D4" w14:textId="77777777" w:rsidR="00E47DB0" w:rsidRPr="00E47DB0" w:rsidRDefault="00E47DB0" w:rsidP="00E47DB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Разберите несколько клинических случаев для закрепления материала.</w:t>
      </w:r>
    </w:p>
    <w:p w14:paraId="4FE5B622" w14:textId="77777777" w:rsidR="00E47DB0" w:rsidRPr="00E47DB0" w:rsidRDefault="00E47DB0" w:rsidP="00E47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Раздел 3. Проблема антибиотикорезистентности</w:t>
      </w:r>
    </w:p>
    <w:p w14:paraId="3A8919EF" w14:textId="77777777" w:rsidR="00E47DB0" w:rsidRPr="00E47DB0" w:rsidRDefault="00E47DB0" w:rsidP="00E47D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задачи:</w:t>
      </w:r>
    </w:p>
    <w:p w14:paraId="38B4A8A9" w14:textId="77777777" w:rsidR="00E47DB0" w:rsidRPr="00E47DB0" w:rsidRDefault="00E47DB0" w:rsidP="00E47DB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Изучить механизмы развития резистентности у микроорганизмов.</w:t>
      </w:r>
    </w:p>
    <w:p w14:paraId="05B73623" w14:textId="77777777" w:rsidR="00E47DB0" w:rsidRPr="00E47DB0" w:rsidRDefault="00E47DB0" w:rsidP="00E47DB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Ознакомиться с мерами профилактики антибиотикорезистентности.</w:t>
      </w:r>
    </w:p>
    <w:p w14:paraId="60A48EEA" w14:textId="77777777" w:rsidR="00E47DB0" w:rsidRPr="00E47DB0" w:rsidRDefault="00E47DB0" w:rsidP="00E47D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Рекомендуемые ресурсы:</w:t>
      </w:r>
    </w:p>
    <w:p w14:paraId="240B9BAC" w14:textId="77777777" w:rsidR="00E47DB0" w:rsidRPr="00E47DB0" w:rsidRDefault="00E47DB0" w:rsidP="00E47DB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Доклады ВОЗ по антибиотикорезистентности.</w:t>
      </w:r>
    </w:p>
    <w:p w14:paraId="6C5FE834" w14:textId="77777777" w:rsidR="00E47DB0" w:rsidRPr="00E47DB0" w:rsidRDefault="00E47DB0" w:rsidP="00E47DB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Научные статьи по устойчивости микроорганизмов.</w:t>
      </w:r>
    </w:p>
    <w:p w14:paraId="365C011C" w14:textId="77777777" w:rsidR="00E47DB0" w:rsidRPr="00E47DB0" w:rsidRDefault="00E47DB0" w:rsidP="00E47D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Рекомендации по изучению:</w:t>
      </w:r>
    </w:p>
    <w:p w14:paraId="02A37082" w14:textId="77777777" w:rsidR="00E47DB0" w:rsidRPr="00E47DB0" w:rsidRDefault="00E47DB0" w:rsidP="00E47DB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Подготовьте эссе о причинах и последствиях резистентности.</w:t>
      </w:r>
    </w:p>
    <w:p w14:paraId="531FDCD4" w14:textId="77777777" w:rsidR="00E47DB0" w:rsidRPr="00E47DB0" w:rsidRDefault="00E47DB0" w:rsidP="00E47DB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Изучите кейсы, иллюстрирующие неэффективность антибиотиков из-за резистентности.</w:t>
      </w:r>
    </w:p>
    <w:p w14:paraId="08B10BF1" w14:textId="77777777" w:rsidR="00E47DB0" w:rsidRPr="00E47DB0" w:rsidRDefault="00E47DB0" w:rsidP="00E47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Раздел 4. Противовирусные и антигрибковые препараты</w:t>
      </w:r>
    </w:p>
    <w:p w14:paraId="0B23D859" w14:textId="77777777" w:rsidR="00E47DB0" w:rsidRPr="00E47DB0" w:rsidRDefault="00E47DB0" w:rsidP="00E47D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задачи:</w:t>
      </w:r>
    </w:p>
    <w:p w14:paraId="792F7FDB" w14:textId="77777777" w:rsidR="00E47DB0" w:rsidRPr="00E47DB0" w:rsidRDefault="00E47DB0" w:rsidP="00E47DB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Изучить основные классы противовирусных и антигрибковых средств.</w:t>
      </w:r>
    </w:p>
    <w:p w14:paraId="2E48F73C" w14:textId="77777777" w:rsidR="00E47DB0" w:rsidRPr="00E47DB0" w:rsidRDefault="00E47DB0" w:rsidP="00E47DB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Понять механизмы их действия и особенности применения.</w:t>
      </w:r>
    </w:p>
    <w:p w14:paraId="40418A3F" w14:textId="77777777" w:rsidR="00E47DB0" w:rsidRPr="00E47DB0" w:rsidRDefault="00E47DB0" w:rsidP="00E47D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Рекомендуемые ресурсы:</w:t>
      </w:r>
    </w:p>
    <w:p w14:paraId="405AE5FC" w14:textId="77777777" w:rsidR="00C3206D" w:rsidRPr="001D52C6" w:rsidRDefault="00C3206D" w:rsidP="00C3206D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1D52C6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bookmarkStart w:id="0" w:name="_Hlk188528625"/>
      <w:r w:rsidRPr="001D52C6">
        <w:rPr>
          <w:rFonts w:ascii="Times New Roman" w:hAnsi="Times New Roman" w:cs="Times New Roman"/>
          <w:color w:val="000000"/>
          <w:sz w:val="24"/>
          <w:szCs w:val="24"/>
        </w:rPr>
        <w:t xml:space="preserve">Харцевич Д.А. Фармакология. Учебник, 9-е издание. М., ГЭОТАР.-2006.-736 с. </w:t>
      </w:r>
    </w:p>
    <w:p w14:paraId="7A35C58B" w14:textId="77777777" w:rsidR="00C3206D" w:rsidRPr="001D52C6" w:rsidRDefault="00C3206D" w:rsidP="00C3206D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1D52C6">
        <w:rPr>
          <w:rFonts w:ascii="Times New Roman" w:hAnsi="Times New Roman" w:cs="Times New Roman"/>
          <w:color w:val="000000"/>
          <w:sz w:val="24"/>
          <w:szCs w:val="24"/>
        </w:rPr>
        <w:t>2.  Машковский М.Д. Лекарственные средства. 16 издание.</w:t>
      </w:r>
    </w:p>
    <w:p w14:paraId="7BE863E6" w14:textId="77777777" w:rsidR="00C3206D" w:rsidRPr="001D52C6" w:rsidRDefault="00C3206D" w:rsidP="00C3206D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1D52C6">
        <w:rPr>
          <w:rFonts w:ascii="Times New Roman" w:hAnsi="Times New Roman" w:cs="Times New Roman"/>
          <w:color w:val="000000"/>
          <w:sz w:val="24"/>
          <w:szCs w:val="24"/>
        </w:rPr>
        <w:t xml:space="preserve">3. Клиническая фармакология по Гудману и Гилману. Под общей редакцией А.К.Гилмана, в 4-х томах. М.. Пер.с анг.- М.Практика.-2006.-520 с. </w:t>
      </w:r>
    </w:p>
    <w:p w14:paraId="0A61B21B" w14:textId="1CA6EFF0" w:rsidR="00E47DB0" w:rsidRPr="001D52C6" w:rsidRDefault="00C3206D" w:rsidP="00C3206D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2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bookmarkEnd w:id="0"/>
      <w:r w:rsidR="00E47DB0"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Обзорные статьи по антивирусным и антигрибковым препаратам.</w:t>
      </w:r>
    </w:p>
    <w:p w14:paraId="03877EC3" w14:textId="28D537BA" w:rsidR="002F5E86" w:rsidRPr="00E47DB0" w:rsidRDefault="002428AE" w:rsidP="00C3206D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D52C6">
        <w:rPr>
          <w:rFonts w:ascii="Times New Roman" w:hAnsi="Times New Roman" w:cs="Times New Roman"/>
          <w:color w:val="000000"/>
          <w:sz w:val="24"/>
          <w:szCs w:val="24"/>
          <w:lang w:val="en-US"/>
        </w:rPr>
        <w:t>5.</w:t>
      </w: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Интернет</w:t>
      </w: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ресурсы</w:t>
      </w: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Pubmed</w:t>
      </w:r>
      <w:proofErr w:type="spellEnd"/>
      <w:r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Google Scholar</w:t>
      </w:r>
      <w:r w:rsidR="002726E8"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gramStart"/>
      <w:r w:rsidR="002726E8"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РИНЦ</w:t>
      </w:r>
      <w:r w:rsidR="002726E8"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  e</w:t>
      </w:r>
      <w:proofErr w:type="gramEnd"/>
      <w:r w:rsidR="002726E8"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-library</w:t>
      </w:r>
    </w:p>
    <w:p w14:paraId="60FA5A12" w14:textId="77777777" w:rsidR="00E47DB0" w:rsidRPr="00E47DB0" w:rsidRDefault="00E47DB0" w:rsidP="00E47D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Рекомендации по изучению:</w:t>
      </w:r>
    </w:p>
    <w:p w14:paraId="7F5E6171" w14:textId="77777777" w:rsidR="00E47DB0" w:rsidRPr="00E47DB0" w:rsidRDefault="00E47DB0" w:rsidP="00E47DB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Создайте сравнительную таблицу противовирусных и антигрибковых препаратов.</w:t>
      </w:r>
    </w:p>
    <w:p w14:paraId="62CD2462" w14:textId="77777777" w:rsidR="00E47DB0" w:rsidRPr="00E47DB0" w:rsidRDefault="00E47DB0" w:rsidP="00E47DB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7D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Проанализируйте основные побочные эффекты и противопоказания для каждой группы.</w:t>
      </w:r>
    </w:p>
    <w:p w14:paraId="72F9B903" w14:textId="77777777" w:rsidR="00E47DB0" w:rsidRPr="00E47DB0" w:rsidRDefault="00254556" w:rsidP="00E47D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B998402">
          <v:rect id="_x0000_i1026" style="width:0;height:1.5pt" o:hralign="center" o:hrstd="t" o:hr="t" fillcolor="#a0a0a0" stroked="f"/>
        </w:pict>
      </w:r>
    </w:p>
    <w:p w14:paraId="713B9A21" w14:textId="77777777" w:rsidR="00E47DB0" w:rsidRPr="00E47DB0" w:rsidRDefault="00E47DB0" w:rsidP="00E47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7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Итоговые задания</w:t>
      </w:r>
    </w:p>
    <w:p w14:paraId="59BEEA7C" w14:textId="02E4C062" w:rsidR="00E47DB0" w:rsidRPr="00FD68D1" w:rsidRDefault="00157170" w:rsidP="00444C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183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Подготовьте презентацию или эссе или </w:t>
      </w:r>
      <w:r w:rsidR="00281832" w:rsidRPr="0028183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страницу в программе </w:t>
      </w:r>
      <w:r w:rsidR="00281832" w:rsidRPr="0028183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Mirror</w:t>
      </w:r>
      <w:r w:rsidR="00281832" w:rsidRPr="00281832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281832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по темам семинарских занятий</w:t>
      </w:r>
    </w:p>
    <w:p w14:paraId="3E5015F4" w14:textId="36C08642" w:rsidR="00FD68D1" w:rsidRPr="00FD68D1" w:rsidRDefault="00FD68D1" w:rsidP="00FD68D1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FD68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Руководство для самостоятельной работы студента</w:t>
      </w:r>
      <w:r w:rsidRPr="00FD68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по модулю 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3</w:t>
      </w:r>
      <w:r w:rsidR="00CD14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. </w:t>
      </w:r>
      <w:r w:rsidR="008F3122" w:rsidRPr="008F31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Фармакология сердечно-сосудистых препаратов; гормональных и ферментных препаратов.</w:t>
      </w:r>
    </w:p>
    <w:p w14:paraId="4B71E9E6" w14:textId="40C1BBB0" w:rsidR="00FF5FCA" w:rsidRDefault="001F7CC3" w:rsidP="001F7CC3">
      <w:pPr>
        <w:pStyle w:val="NormalWeb"/>
        <w:spacing w:before="0" w:beforeAutospacing="0" w:after="0" w:afterAutospacing="0"/>
        <w:rPr>
          <w:lang w:val="ru-RU"/>
        </w:rPr>
      </w:pPr>
      <w:r>
        <w:rPr>
          <w:b/>
          <w:bCs/>
          <w:lang w:val="ru-RU"/>
        </w:rPr>
        <w:t xml:space="preserve">Темы: </w:t>
      </w:r>
      <w:r w:rsidR="00F70941" w:rsidRPr="001F7CC3">
        <w:t>Антигипертензивные средства</w:t>
      </w:r>
      <w:r w:rsidR="00F30BAF" w:rsidRPr="001F7CC3">
        <w:rPr>
          <w:lang w:val="ru-RU"/>
        </w:rPr>
        <w:t xml:space="preserve">, </w:t>
      </w:r>
      <w:r w:rsidR="006D1DD6" w:rsidRPr="001F7CC3">
        <w:rPr>
          <w:lang w:val="ru-RU"/>
        </w:rPr>
        <w:t>Антиаритмические средства</w:t>
      </w:r>
      <w:r>
        <w:rPr>
          <w:lang w:val="ru-RU"/>
        </w:rPr>
        <w:t xml:space="preserve">, </w:t>
      </w:r>
      <w:r w:rsidR="00D2583B" w:rsidRPr="001F7CC3">
        <w:t>Лекарственные средства, действующие на коагуляцию крови</w:t>
      </w:r>
      <w:r>
        <w:rPr>
          <w:lang w:val="ru-RU"/>
        </w:rPr>
        <w:t xml:space="preserve">; </w:t>
      </w:r>
      <w:r w:rsidR="007073B6" w:rsidRPr="001F7CC3">
        <w:t>Гормональные средства и их аналоги</w:t>
      </w:r>
      <w:r w:rsidR="00F30BAF" w:rsidRPr="001F7CC3">
        <w:rPr>
          <w:lang w:val="ru-RU"/>
        </w:rPr>
        <w:t xml:space="preserve">, </w:t>
      </w:r>
      <w:r w:rsidR="004E3E93" w:rsidRPr="001F7CC3">
        <w:t>Ферментные препараты и витамины</w:t>
      </w:r>
      <w:r w:rsidR="00F30BAF" w:rsidRPr="001F7CC3">
        <w:rPr>
          <w:lang w:val="ru-RU"/>
        </w:rPr>
        <w:t>,</w:t>
      </w:r>
      <w:r>
        <w:rPr>
          <w:lang w:val="ru-RU"/>
        </w:rPr>
        <w:t xml:space="preserve"> </w:t>
      </w:r>
      <w:r w:rsidR="00DA19DC" w:rsidRPr="001F7CC3">
        <w:t>Бронхолитики и противоастматические препараты</w:t>
      </w:r>
      <w:r w:rsidR="00F30BAF" w:rsidRPr="001F7CC3">
        <w:rPr>
          <w:lang w:val="ru-RU"/>
        </w:rPr>
        <w:t xml:space="preserve">, </w:t>
      </w:r>
      <w:r w:rsidR="00FF5FCA" w:rsidRPr="001F7CC3">
        <w:t>Средства для лечения язвенной болезни</w:t>
      </w:r>
      <w:r>
        <w:rPr>
          <w:lang w:val="ru-RU"/>
        </w:rPr>
        <w:t xml:space="preserve">. </w:t>
      </w:r>
    </w:p>
    <w:p w14:paraId="2D78BE12" w14:textId="77777777" w:rsidR="001F7CC3" w:rsidRPr="001F7CC3" w:rsidRDefault="001F7CC3" w:rsidP="001F7CC3">
      <w:pPr>
        <w:pStyle w:val="NormalWeb"/>
        <w:spacing w:before="0" w:beforeAutospacing="0" w:after="0" w:afterAutospacing="0"/>
        <w:rPr>
          <w:lang w:val="ru-RU"/>
        </w:rPr>
      </w:pPr>
    </w:p>
    <w:p w14:paraId="6D8193F3" w14:textId="77777777" w:rsidR="001F7CC3" w:rsidRPr="001F7CC3" w:rsidRDefault="001F7CC3" w:rsidP="001F7C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7C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Руководство для самостоятельной работы студента</w:t>
      </w:r>
    </w:p>
    <w:p w14:paraId="1F15CC50" w14:textId="77777777" w:rsidR="001F7CC3" w:rsidRPr="001F7CC3" w:rsidRDefault="001F7CC3" w:rsidP="001F7C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Темы:</w:t>
      </w:r>
    </w:p>
    <w:p w14:paraId="224BD66E" w14:textId="77777777" w:rsidR="001F7CC3" w:rsidRPr="001F7CC3" w:rsidRDefault="001F7CC3" w:rsidP="001F7C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Антигипертензивные средства</w:t>
      </w:r>
    </w:p>
    <w:p w14:paraId="526E0ABC" w14:textId="77777777" w:rsidR="001F7CC3" w:rsidRPr="001F7CC3" w:rsidRDefault="001F7CC3" w:rsidP="001F7C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Антиаритмические средства</w:t>
      </w:r>
    </w:p>
    <w:p w14:paraId="629EA0CB" w14:textId="77777777" w:rsidR="001F7CC3" w:rsidRPr="001F7CC3" w:rsidRDefault="001F7CC3" w:rsidP="001F7C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Лекарственные средства, действующие на коагуляцию крови</w:t>
      </w:r>
    </w:p>
    <w:p w14:paraId="7A8B650F" w14:textId="77777777" w:rsidR="001F7CC3" w:rsidRPr="001F7CC3" w:rsidRDefault="001F7CC3" w:rsidP="001F7C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Гормональные средства и их аналоги</w:t>
      </w:r>
    </w:p>
    <w:p w14:paraId="50B0DE12" w14:textId="77777777" w:rsidR="001F7CC3" w:rsidRPr="001F7CC3" w:rsidRDefault="001F7CC3" w:rsidP="001F7C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Ферментные препараты и витамины</w:t>
      </w:r>
    </w:p>
    <w:p w14:paraId="2C44287D" w14:textId="77777777" w:rsidR="001F7CC3" w:rsidRPr="001F7CC3" w:rsidRDefault="001F7CC3" w:rsidP="001F7C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Бронхолитики и противоастматические препараты</w:t>
      </w:r>
    </w:p>
    <w:p w14:paraId="4DD215FB" w14:textId="77777777" w:rsidR="001F7CC3" w:rsidRPr="001F7CC3" w:rsidRDefault="001F7CC3" w:rsidP="001F7C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Средства для лечения язвенной болезни</w:t>
      </w:r>
    </w:p>
    <w:p w14:paraId="0FA21E78" w14:textId="77777777" w:rsidR="001F7CC3" w:rsidRPr="001F7CC3" w:rsidRDefault="00254556" w:rsidP="001F7C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12A425">
          <v:rect id="_x0000_i1027" style="width:0;height:1.5pt" o:hralign="center" o:hrstd="t" o:hr="t" fillcolor="#a0a0a0" stroked="f"/>
        </w:pict>
      </w:r>
    </w:p>
    <w:p w14:paraId="5977A4BA" w14:textId="77777777" w:rsidR="001F7CC3" w:rsidRPr="001F7CC3" w:rsidRDefault="001F7CC3" w:rsidP="001F7C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7C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Общие рекомендации для самостоятельной работы</w:t>
      </w:r>
    </w:p>
    <w:p w14:paraId="5DF76A2E" w14:textId="77777777" w:rsidR="001F7CC3" w:rsidRPr="001F7CC3" w:rsidRDefault="001F7CC3" w:rsidP="001F7C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Планирование работы:</w:t>
      </w:r>
    </w:p>
    <w:p w14:paraId="0245ADFD" w14:textId="77777777" w:rsidR="001F7CC3" w:rsidRPr="001F7CC3" w:rsidRDefault="001F7CC3" w:rsidP="001F7C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информации:</w:t>
      </w:r>
    </w:p>
    <w:p w14:paraId="6FC3D96B" w14:textId="7526582A" w:rsidR="001D52C6" w:rsidRPr="001D52C6" w:rsidRDefault="001D52C6" w:rsidP="001D52C6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Харцевич Д.А. Фармакология. Учебник, 9-е издание. М., ГЭОТАР.-2006.-736 с. </w:t>
      </w:r>
    </w:p>
    <w:p w14:paraId="4778C8F2" w14:textId="7332C4C1" w:rsidR="001D52C6" w:rsidRPr="001D52C6" w:rsidRDefault="001D52C6" w:rsidP="001D52C6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Машковский М.Д. Лекарственные средства. 16 издание.</w:t>
      </w:r>
    </w:p>
    <w:p w14:paraId="7FC1B51E" w14:textId="0BEA9ED3" w:rsidR="001D52C6" w:rsidRPr="001D52C6" w:rsidRDefault="001D52C6" w:rsidP="001D52C6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Клиническая фармакология по Гудману и Гилману. Под общей редакцией А.К.Гилмана, в 4-х томах. М.. Пер.с анг.- М.Практика.-2006.-520 с. </w:t>
      </w:r>
    </w:p>
    <w:p w14:paraId="454E2B7F" w14:textId="4F6791ED" w:rsidR="001D52C6" w:rsidRPr="001D52C6" w:rsidRDefault="001D52C6" w:rsidP="001D52C6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Обзорные статьи</w:t>
      </w: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</w:t>
      </w:r>
    </w:p>
    <w:p w14:paraId="2D48F651" w14:textId="77777777" w:rsidR="001D52C6" w:rsidRDefault="001D52C6" w:rsidP="001D52C6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Интернет ресурсы: Pubmed, Google Scholar, РИНЦ,  e-library</w:t>
      </w:r>
      <w:r w:rsidR="001F7CC3" w:rsidRPr="001D52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Клинические рекомендации и протоколы лечения.</w:t>
      </w:r>
    </w:p>
    <w:p w14:paraId="27957908" w14:textId="6D6DEDCE" w:rsidR="001F7CC3" w:rsidRPr="001F7CC3" w:rsidRDefault="001F7CC3" w:rsidP="001D52C6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7C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Методы работы:</w:t>
      </w:r>
    </w:p>
    <w:p w14:paraId="6AC93F04" w14:textId="77777777" w:rsidR="001D52C6" w:rsidRPr="001D52C6" w:rsidRDefault="001F7CC3" w:rsidP="001D52C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F7C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Создавайте схемы, таблицы и инфографики для структурирования информации.</w:t>
      </w:r>
    </w:p>
    <w:p w14:paraId="4EE557DF" w14:textId="68C4CB47" w:rsidR="001D52C6" w:rsidRPr="001D52C6" w:rsidRDefault="001D52C6" w:rsidP="001D52C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Напишите эссе, рефераты, тесты  в виде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Kahoot</w:t>
      </w:r>
      <w:r w:rsidRPr="001D52C6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Quizzlet</w:t>
      </w:r>
      <w:proofErr w:type="spellEnd"/>
    </w:p>
    <w:p w14:paraId="3E8BB494" w14:textId="77777777" w:rsidR="00163742" w:rsidRPr="00C60C1D" w:rsidRDefault="00163742" w:rsidP="00163742">
      <w:pPr>
        <w:pStyle w:val="paragraph"/>
        <w:spacing w:before="0" w:beforeAutospacing="0" w:after="0" w:afterAutospacing="0"/>
        <w:ind w:left="7560"/>
        <w:textAlignment w:val="baseline"/>
        <w:rPr>
          <w:rStyle w:val="normaltextrun"/>
          <w:b/>
          <w:bCs/>
          <w:sz w:val="20"/>
          <w:szCs w:val="20"/>
        </w:rPr>
      </w:pPr>
      <w:bookmarkStart w:id="1" w:name="_Hlk188539972"/>
      <w:r w:rsidRPr="00C60C1D">
        <w:rPr>
          <w:rStyle w:val="eop"/>
          <w:sz w:val="20"/>
          <w:szCs w:val="20"/>
        </w:rPr>
        <w:t> </w:t>
      </w:r>
    </w:p>
    <w:p w14:paraId="109B57D4" w14:textId="52131BC8" w:rsidR="00163742" w:rsidRDefault="00163742" w:rsidP="00163742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</w:p>
    <w:p w14:paraId="32850D20" w14:textId="77777777" w:rsidR="00163742" w:rsidRDefault="00163742" w:rsidP="00163742">
      <w:pPr>
        <w:pStyle w:val="paragraph"/>
        <w:spacing w:before="0" w:beforeAutospacing="0" w:after="0" w:afterAutospacing="0"/>
        <w:ind w:left="7560"/>
        <w:textAlignment w:val="baseline"/>
        <w:rPr>
          <w:b/>
          <w:bCs/>
          <w:sz w:val="20"/>
          <w:szCs w:val="20"/>
          <w:lang w:val="kk-KZ"/>
        </w:rPr>
      </w:pPr>
    </w:p>
    <w:p w14:paraId="35554570" w14:textId="77777777" w:rsidR="00163742" w:rsidRPr="00A36626" w:rsidRDefault="00163742" w:rsidP="00163742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A36626">
        <w:rPr>
          <w:b/>
          <w:bCs/>
          <w:sz w:val="20"/>
          <w:szCs w:val="20"/>
          <w:lang w:val="kk-KZ"/>
        </w:rPr>
        <w:t xml:space="preserve">Критерии оценки </w:t>
      </w:r>
      <w:r w:rsidRPr="00A36626">
        <w:rPr>
          <w:rStyle w:val="eop"/>
          <w:b/>
          <w:bCs/>
          <w:sz w:val="20"/>
          <w:szCs w:val="20"/>
          <w:lang w:val="kk-KZ"/>
        </w:rPr>
        <w:t>ЭССЕ</w:t>
      </w:r>
    </w:p>
    <w:p w14:paraId="2355B819" w14:textId="77777777" w:rsidR="00163742" w:rsidRPr="00BF4583" w:rsidRDefault="00163742" w:rsidP="00163742">
      <w:pPr>
        <w:pStyle w:val="paragraph"/>
        <w:spacing w:before="0" w:beforeAutospacing="0" w:after="0" w:afterAutospacing="0"/>
        <w:ind w:left="450"/>
        <w:textAlignment w:val="baseline"/>
        <w:rPr>
          <w:sz w:val="20"/>
          <w:szCs w:val="20"/>
        </w:rPr>
      </w:pPr>
    </w:p>
    <w:p w14:paraId="35296834" w14:textId="1D8A8E92" w:rsidR="00163742" w:rsidRPr="00BF4583" w:rsidRDefault="00163742" w:rsidP="00163742">
      <w:pPr>
        <w:pStyle w:val="paragraph"/>
        <w:spacing w:before="0" w:beforeAutospacing="0" w:after="0" w:afterAutospacing="0"/>
        <w:ind w:left="7560"/>
        <w:textAlignment w:val="baseline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478"/>
        <w:gridCol w:w="1461"/>
        <w:gridCol w:w="2334"/>
        <w:gridCol w:w="2630"/>
      </w:tblGrid>
      <w:tr w:rsidR="00163742" w:rsidRPr="00BF4583" w14:paraId="1D1C7776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08F519C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53A826B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AA3E48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E2409D9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9AC4C9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77C561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FEBE8A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2E09159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34B54F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</w:tr>
      <w:tr w:rsidR="00163742" w:rsidRPr="00BF4583" w14:paraId="0FF38AED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81FA296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Соответствие теме</w:t>
            </w:r>
            <w:r>
              <w:rPr>
                <w:rStyle w:val="normaltextrun"/>
                <w:sz w:val="20"/>
                <w:szCs w:val="20"/>
              </w:rPr>
              <w:t>, л</w:t>
            </w:r>
            <w:r w:rsidRPr="00A36626">
              <w:rPr>
                <w:rStyle w:val="normaltextrun"/>
                <w:sz w:val="20"/>
                <w:szCs w:val="20"/>
              </w:rPr>
              <w:t>огика и структура</w:t>
            </w:r>
            <w:r>
              <w:rPr>
                <w:rStyle w:val="normaltextrun"/>
                <w:sz w:val="20"/>
                <w:szCs w:val="20"/>
              </w:rPr>
              <w:t xml:space="preserve"> изложения задания. </w:t>
            </w:r>
            <w:r w:rsidRPr="00A36626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A36626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0AD4197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1BA0351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81DFC8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16D0F5F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0-9</w:t>
            </w:r>
          </w:p>
        </w:tc>
      </w:tr>
      <w:tr w:rsidR="00163742" w:rsidRPr="00BF4583" w14:paraId="34F0BF2B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570A8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Аргументация</w:t>
            </w:r>
            <w:r>
              <w:rPr>
                <w:rStyle w:val="normaltextrun"/>
                <w:sz w:val="20"/>
                <w:szCs w:val="20"/>
              </w:rPr>
              <w:t xml:space="preserve">, </w:t>
            </w:r>
            <w:r w:rsidRPr="00A36626">
              <w:rPr>
                <w:rStyle w:val="normaltextrun"/>
                <w:sz w:val="20"/>
                <w:szCs w:val="20"/>
              </w:rPr>
              <w:t xml:space="preserve"> обоснованность</w:t>
            </w:r>
            <w:r>
              <w:rPr>
                <w:rStyle w:val="normaltextrun"/>
                <w:sz w:val="20"/>
                <w:szCs w:val="20"/>
              </w:rPr>
              <w:t xml:space="preserve"> и о</w:t>
            </w:r>
            <w:r w:rsidRPr="00A36626">
              <w:rPr>
                <w:rStyle w:val="normaltextrun"/>
                <w:sz w:val="20"/>
                <w:szCs w:val="20"/>
              </w:rPr>
              <w:t xml:space="preserve">ригинальность </w:t>
            </w:r>
            <w:r>
              <w:rPr>
                <w:rStyle w:val="normaltextrun"/>
                <w:sz w:val="20"/>
                <w:szCs w:val="20"/>
              </w:rPr>
              <w:t xml:space="preserve"> изложения темы.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05F863D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BADCE9E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5DC51FF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042923C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0-9</w:t>
            </w:r>
          </w:p>
        </w:tc>
      </w:tr>
      <w:tr w:rsidR="00163742" w:rsidRPr="00BF4583" w14:paraId="03133A1E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2E2B761" w14:textId="77777777" w:rsidR="00163742" w:rsidRPr="00997995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36626">
              <w:rPr>
                <w:rStyle w:val="normaltextrun"/>
                <w:sz w:val="20"/>
                <w:szCs w:val="20"/>
              </w:rPr>
              <w:t>Язык и стиль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изложения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EA1C727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25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F61DE8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18-24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8A21C09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E1A53F1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0-9</w:t>
            </w:r>
          </w:p>
        </w:tc>
      </w:tr>
      <w:tr w:rsidR="00163742" w:rsidRPr="00BF4583" w14:paraId="1C3E6A52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3A9443A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626">
              <w:rPr>
                <w:rStyle w:val="eop"/>
                <w:sz w:val="20"/>
                <w:szCs w:val="20"/>
              </w:rPr>
              <w:lastRenderedPageBreak/>
              <w:t>Оформление и соблюдение требований</w:t>
            </w:r>
            <w:r>
              <w:rPr>
                <w:rStyle w:val="eop"/>
                <w:sz w:val="20"/>
                <w:szCs w:val="20"/>
              </w:rPr>
              <w:t>.</w:t>
            </w:r>
            <w:r w:rsidRPr="00A36626">
              <w:rPr>
                <w:rStyle w:val="eop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FAB28CE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4495F78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DE0695E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5370EC5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0-9</w:t>
            </w:r>
          </w:p>
        </w:tc>
      </w:tr>
    </w:tbl>
    <w:p w14:paraId="21817B98" w14:textId="07677A35" w:rsidR="00163742" w:rsidRPr="00BF4583" w:rsidRDefault="00163742" w:rsidP="00163742">
      <w:pPr>
        <w:pStyle w:val="paragraph"/>
        <w:spacing w:before="0" w:beforeAutospacing="0" w:after="0" w:afterAutospacing="0"/>
        <w:ind w:left="756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F6F4BB5" w14:textId="77777777" w:rsidR="00163742" w:rsidRPr="00BF4583" w:rsidRDefault="00163742" w:rsidP="00163742">
      <w:pPr>
        <w:pStyle w:val="paragraph"/>
        <w:spacing w:before="0" w:beforeAutospacing="0" w:after="0" w:afterAutospacing="0"/>
        <w:ind w:left="756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BB8689F" w14:textId="77777777" w:rsidR="00163742" w:rsidRPr="00163742" w:rsidRDefault="00163742" w:rsidP="00163742">
      <w:pPr>
        <w:jc w:val="center"/>
        <w:rPr>
          <w:b/>
          <w:bCs/>
          <w:sz w:val="20"/>
          <w:szCs w:val="20"/>
          <w:lang w:val="kk-KZ"/>
        </w:rPr>
      </w:pPr>
      <w:r w:rsidRPr="00163742">
        <w:rPr>
          <w:b/>
          <w:bCs/>
          <w:sz w:val="20"/>
          <w:szCs w:val="20"/>
          <w:lang w:val="kk-KZ"/>
        </w:rPr>
        <w:t>Критерии оценивария Презентации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471"/>
        <w:gridCol w:w="1452"/>
        <w:gridCol w:w="2329"/>
        <w:gridCol w:w="2623"/>
      </w:tblGrid>
      <w:tr w:rsidR="00163742" w:rsidRPr="00BF4583" w14:paraId="41406D18" w14:textId="77777777" w:rsidTr="00163742">
        <w:trPr>
          <w:trHeight w:val="300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45CC869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6815835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B21D0F5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B5A0978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29F87D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D2EC095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9EE08E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B198BEA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E19723D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</w:tr>
      <w:tr w:rsidR="00163742" w:rsidRPr="00BF4583" w14:paraId="1AD948EA" w14:textId="77777777" w:rsidTr="00163742">
        <w:trPr>
          <w:trHeight w:val="300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FA610E0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Содержание</w:t>
            </w:r>
            <w:r>
              <w:rPr>
                <w:rStyle w:val="normaltextrun"/>
                <w:sz w:val="20"/>
                <w:szCs w:val="20"/>
              </w:rPr>
              <w:t>, с</w:t>
            </w:r>
            <w:r w:rsidRPr="00A36626">
              <w:rPr>
                <w:rStyle w:val="normaltextrun"/>
                <w:sz w:val="20"/>
                <w:szCs w:val="20"/>
              </w:rPr>
              <w:t>труктура и логика</w:t>
            </w:r>
            <w:r>
              <w:rPr>
                <w:rStyle w:val="normaltextrun"/>
                <w:sz w:val="20"/>
                <w:szCs w:val="20"/>
              </w:rPr>
              <w:t xml:space="preserve"> изложения темы.</w:t>
            </w:r>
            <w:r w:rsidRPr="00A36626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0E25571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5F49164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27A6BCB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10-17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D860E2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0-9</w:t>
            </w:r>
          </w:p>
        </w:tc>
      </w:tr>
      <w:tr w:rsidR="00163742" w:rsidRPr="00BF4583" w14:paraId="087E8B2C" w14:textId="77777777" w:rsidTr="00163742">
        <w:trPr>
          <w:trHeight w:val="300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CCEE9CA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Оформление и дизайн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8EBA760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380E22C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27172B9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54AFAA5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0-9</w:t>
            </w:r>
          </w:p>
        </w:tc>
      </w:tr>
      <w:tr w:rsidR="00163742" w:rsidRPr="00BF4583" w14:paraId="5D3DC597" w14:textId="77777777" w:rsidTr="00163742">
        <w:trPr>
          <w:trHeight w:val="300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9ADDACB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 xml:space="preserve">Ораторское мастерство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DAF8659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25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1C1CDAF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18-24 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2FCAC1C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26379A0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0-9</w:t>
            </w:r>
          </w:p>
        </w:tc>
      </w:tr>
      <w:tr w:rsidR="00163742" w:rsidRPr="00BF4583" w14:paraId="13D1916B" w14:textId="77777777" w:rsidTr="00163742">
        <w:trPr>
          <w:trHeight w:val="300"/>
        </w:trPr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5D22339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626">
              <w:rPr>
                <w:rStyle w:val="eop"/>
                <w:sz w:val="20"/>
                <w:szCs w:val="20"/>
              </w:rPr>
              <w:t>Взаимодействие с аудиторией</w:t>
            </w:r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99E14BB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25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08E074E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18-24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3BAE5BF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10-17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40CA2E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0-9</w:t>
            </w:r>
          </w:p>
        </w:tc>
      </w:tr>
    </w:tbl>
    <w:p w14:paraId="69C47D20" w14:textId="77777777" w:rsidR="00163742" w:rsidRPr="00163742" w:rsidRDefault="00163742" w:rsidP="00163742">
      <w:pPr>
        <w:pStyle w:val="ListParagraph"/>
        <w:ind w:left="7560"/>
        <w:rPr>
          <w:sz w:val="20"/>
          <w:szCs w:val="20"/>
          <w:lang w:val="kk-KZ"/>
        </w:rPr>
      </w:pPr>
    </w:p>
    <w:p w14:paraId="71D62BE3" w14:textId="3FCD0BCA" w:rsidR="00163742" w:rsidRPr="00163742" w:rsidRDefault="00163742" w:rsidP="00163742">
      <w:pPr>
        <w:jc w:val="center"/>
        <w:rPr>
          <w:sz w:val="20"/>
          <w:szCs w:val="20"/>
        </w:rPr>
      </w:pPr>
      <w:r w:rsidRPr="00163742">
        <w:rPr>
          <w:b/>
          <w:bCs/>
          <w:sz w:val="20"/>
          <w:szCs w:val="20"/>
          <w:lang w:val="kk-KZ"/>
        </w:rPr>
        <w:t>Критерии оценки, применимые к Инфографике</w:t>
      </w:r>
    </w:p>
    <w:p w14:paraId="405E87DE" w14:textId="77777777" w:rsidR="00163742" w:rsidRPr="00163742" w:rsidRDefault="00163742" w:rsidP="00163742">
      <w:pPr>
        <w:pStyle w:val="ListParagraph"/>
        <w:ind w:left="7560"/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412"/>
        <w:gridCol w:w="1382"/>
        <w:gridCol w:w="2290"/>
        <w:gridCol w:w="2565"/>
      </w:tblGrid>
      <w:tr w:rsidR="00163742" w:rsidRPr="00BF4583" w14:paraId="3A8E9710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58F38C7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bookmarkStart w:id="2" w:name="_Hlk189068166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281D7B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A3CCAB7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9399C67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321806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6D07AB7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00A4D5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EC05DDC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4DDC300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</w:tr>
      <w:tr w:rsidR="00163742" w:rsidRPr="00BF4583" w14:paraId="2341C81C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B462645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Содержание</w:t>
            </w:r>
            <w:r>
              <w:rPr>
                <w:rStyle w:val="normaltextrun"/>
                <w:sz w:val="20"/>
                <w:szCs w:val="20"/>
              </w:rPr>
              <w:t xml:space="preserve">, </w:t>
            </w:r>
            <w:r w:rsidRPr="00A36626">
              <w:rPr>
                <w:rStyle w:val="normaltextrun"/>
                <w:sz w:val="20"/>
                <w:szCs w:val="20"/>
              </w:rPr>
              <w:t xml:space="preserve">структура и композиция темы.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D36D64C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BC7E20C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E37C84B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D0BA83B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0-9</w:t>
            </w:r>
          </w:p>
        </w:tc>
      </w:tr>
      <w:tr w:rsidR="00163742" w:rsidRPr="00BF4583" w14:paraId="1BBE7273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DA6AA7F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0757D">
              <w:rPr>
                <w:sz w:val="20"/>
                <w:szCs w:val="20"/>
                <w:lang w:val="kk-KZ"/>
              </w:rPr>
              <w:t>Дизайн и визуальная привлекательность</w:t>
            </w:r>
            <w:r>
              <w:rPr>
                <w:sz w:val="20"/>
                <w:szCs w:val="20"/>
                <w:lang w:val="kk-KZ"/>
              </w:rPr>
              <w:t>.</w:t>
            </w:r>
            <w:r w:rsidRPr="0070757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DE7992F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8EC921D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6AE4E0E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7F56206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0-9</w:t>
            </w:r>
          </w:p>
        </w:tc>
      </w:tr>
      <w:tr w:rsidR="00163742" w:rsidRPr="00BF4583" w14:paraId="4FF9D7FE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4395966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0757D">
              <w:rPr>
                <w:sz w:val="20"/>
                <w:szCs w:val="20"/>
                <w:lang w:val="kk-KZ"/>
              </w:rPr>
              <w:t>Оригинальность и креативность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727A406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25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6CC71B1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18-24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C326247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3F10282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0-9</w:t>
            </w:r>
          </w:p>
        </w:tc>
      </w:tr>
      <w:tr w:rsidR="00163742" w:rsidRPr="00BF4583" w14:paraId="26BDAAE1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EE00FE7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626">
              <w:rPr>
                <w:rStyle w:val="eop"/>
                <w:sz w:val="20"/>
                <w:szCs w:val="20"/>
              </w:rPr>
              <w:t>Применимост</w:t>
            </w:r>
            <w:r>
              <w:rPr>
                <w:rStyle w:val="eop"/>
              </w:rPr>
              <w:t>ь.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4CEE896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0BD89E7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2601A5E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E04B8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0-9</w:t>
            </w:r>
          </w:p>
        </w:tc>
      </w:tr>
      <w:bookmarkEnd w:id="2"/>
    </w:tbl>
    <w:p w14:paraId="55515380" w14:textId="77777777" w:rsidR="00163742" w:rsidRPr="00163742" w:rsidRDefault="00163742" w:rsidP="00163742">
      <w:pPr>
        <w:pStyle w:val="ListParagraph"/>
        <w:ind w:left="7560"/>
        <w:rPr>
          <w:sz w:val="20"/>
          <w:szCs w:val="20"/>
        </w:rPr>
      </w:pPr>
    </w:p>
    <w:p w14:paraId="2BFD4691" w14:textId="77777777" w:rsidR="00163742" w:rsidRPr="00163742" w:rsidRDefault="00163742" w:rsidP="00163742">
      <w:pPr>
        <w:pStyle w:val="ListParagraph"/>
        <w:ind w:left="7560"/>
        <w:rPr>
          <w:sz w:val="20"/>
          <w:szCs w:val="20"/>
          <w:lang w:val="kk-KZ"/>
        </w:rPr>
      </w:pPr>
    </w:p>
    <w:bookmarkEnd w:id="1"/>
    <w:p w14:paraId="2E890630" w14:textId="77777777" w:rsidR="00163742" w:rsidRPr="00163742" w:rsidRDefault="00163742" w:rsidP="00163742">
      <w:pPr>
        <w:jc w:val="center"/>
        <w:rPr>
          <w:b/>
          <w:bCs/>
          <w:sz w:val="20"/>
          <w:szCs w:val="20"/>
          <w:lang w:val="kk-KZ"/>
        </w:rPr>
      </w:pPr>
      <w:r w:rsidRPr="00163742">
        <w:rPr>
          <w:b/>
          <w:bCs/>
          <w:sz w:val="20"/>
          <w:szCs w:val="20"/>
          <w:lang w:val="kk-KZ"/>
        </w:rPr>
        <w:t>Критерии оценки тестовых заданий а в интернет-игре Kahoot</w:t>
      </w:r>
    </w:p>
    <w:p w14:paraId="59BF2D49" w14:textId="77777777" w:rsidR="00163742" w:rsidRPr="00163742" w:rsidRDefault="00163742" w:rsidP="00163742">
      <w:pPr>
        <w:rPr>
          <w:b/>
          <w:bCs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493"/>
        <w:gridCol w:w="1479"/>
        <w:gridCol w:w="2344"/>
        <w:gridCol w:w="2644"/>
      </w:tblGrid>
      <w:tr w:rsidR="00163742" w:rsidRPr="00BF4583" w14:paraId="3AE6CFE2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6393F29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D38C21E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BB18B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55707A0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CC4EC8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6F71756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471F6D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38D62A1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0D7FA5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</w:tr>
      <w:tr w:rsidR="00163742" w:rsidRPr="00BF4583" w14:paraId="35333F69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3C1DD01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Соответствие теме и целям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F484946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3300170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3B3D4AB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4F279B1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0-9</w:t>
            </w:r>
          </w:p>
        </w:tc>
      </w:tr>
      <w:tr w:rsidR="00163742" w:rsidRPr="00BF4583" w14:paraId="1135EBF9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A147D42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sz w:val="20"/>
                <w:szCs w:val="20"/>
                <w:lang w:val="kk-KZ"/>
              </w:rPr>
              <w:t>Качество вопросов и ответов</w:t>
            </w:r>
            <w:r>
              <w:rPr>
                <w:sz w:val="20"/>
                <w:szCs w:val="20"/>
                <w:lang w:val="kk-KZ"/>
              </w:rPr>
              <w:t>.</w:t>
            </w:r>
            <w:r w:rsidRPr="0070757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F1605D9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AEB2A81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ACA5414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F086C77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0-9</w:t>
            </w:r>
          </w:p>
        </w:tc>
      </w:tr>
      <w:tr w:rsidR="00163742" w:rsidRPr="00BF4583" w14:paraId="66689EDB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CAA61A8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730B3">
              <w:rPr>
                <w:sz w:val="20"/>
                <w:szCs w:val="20"/>
                <w:lang w:val="kk-KZ"/>
              </w:rPr>
              <w:t xml:space="preserve">Дизайн и оформление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F715EB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25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B4AA56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18-24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9B78ED2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1EEEF8C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0-9</w:t>
            </w:r>
          </w:p>
        </w:tc>
      </w:tr>
      <w:tr w:rsidR="00163742" w:rsidRPr="00BF4583" w14:paraId="3CBB4680" w14:textId="77777777" w:rsidTr="003012BE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6A31EF5" w14:textId="77777777" w:rsidR="00163742" w:rsidRPr="006B5A50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30B3">
              <w:rPr>
                <w:sz w:val="20"/>
                <w:szCs w:val="20"/>
                <w:lang w:val="kk-KZ"/>
              </w:rPr>
              <w:t>Вовлеченность</w:t>
            </w:r>
            <w:r>
              <w:rPr>
                <w:sz w:val="20"/>
                <w:szCs w:val="20"/>
                <w:lang w:val="kk-KZ"/>
              </w:rPr>
              <w:t xml:space="preserve"> студентов.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AE79051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098622C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0FAF74B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6EDD2C3" w14:textId="77777777" w:rsidR="00163742" w:rsidRPr="00BF4583" w:rsidRDefault="00163742" w:rsidP="003012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0-9</w:t>
            </w:r>
          </w:p>
        </w:tc>
      </w:tr>
    </w:tbl>
    <w:p w14:paraId="778C7729" w14:textId="77777777" w:rsidR="00163742" w:rsidRPr="00163742" w:rsidRDefault="00163742" w:rsidP="00163742">
      <w:pPr>
        <w:rPr>
          <w:b/>
          <w:bCs/>
          <w:sz w:val="20"/>
          <w:szCs w:val="20"/>
          <w:lang w:val="kk-KZ"/>
        </w:rPr>
      </w:pPr>
    </w:p>
    <w:p w14:paraId="71D1F8D3" w14:textId="77777777" w:rsidR="00DA19DC" w:rsidRPr="00E47DB0" w:rsidRDefault="00DA19DC" w:rsidP="00FD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DA19DC" w:rsidRPr="00E4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805"/>
    <w:multiLevelType w:val="multilevel"/>
    <w:tmpl w:val="1A64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D700C"/>
    <w:multiLevelType w:val="multilevel"/>
    <w:tmpl w:val="99F8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A3559"/>
    <w:multiLevelType w:val="multilevel"/>
    <w:tmpl w:val="C13A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23739"/>
    <w:multiLevelType w:val="multilevel"/>
    <w:tmpl w:val="94D2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F401E"/>
    <w:multiLevelType w:val="multilevel"/>
    <w:tmpl w:val="0F80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D2898"/>
    <w:multiLevelType w:val="multilevel"/>
    <w:tmpl w:val="1E66A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A4918"/>
    <w:multiLevelType w:val="multilevel"/>
    <w:tmpl w:val="B8B0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8752D"/>
    <w:multiLevelType w:val="multilevel"/>
    <w:tmpl w:val="42E8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03973"/>
    <w:multiLevelType w:val="multilevel"/>
    <w:tmpl w:val="77FC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42991"/>
    <w:multiLevelType w:val="multilevel"/>
    <w:tmpl w:val="CA3A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F0EBE"/>
    <w:multiLevelType w:val="hybridMultilevel"/>
    <w:tmpl w:val="EC22596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517B0"/>
    <w:multiLevelType w:val="multilevel"/>
    <w:tmpl w:val="BEEA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479F3"/>
    <w:multiLevelType w:val="multilevel"/>
    <w:tmpl w:val="872A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43142"/>
    <w:multiLevelType w:val="multilevel"/>
    <w:tmpl w:val="E69C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8C2148"/>
    <w:multiLevelType w:val="multilevel"/>
    <w:tmpl w:val="FF66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47CC1"/>
    <w:multiLevelType w:val="multilevel"/>
    <w:tmpl w:val="A88C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D7F46"/>
    <w:multiLevelType w:val="multilevel"/>
    <w:tmpl w:val="C6C8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40973"/>
    <w:multiLevelType w:val="multilevel"/>
    <w:tmpl w:val="51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7653F"/>
    <w:multiLevelType w:val="multilevel"/>
    <w:tmpl w:val="B934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27439"/>
    <w:multiLevelType w:val="multilevel"/>
    <w:tmpl w:val="01C4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984336"/>
    <w:multiLevelType w:val="multilevel"/>
    <w:tmpl w:val="6A4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805FF"/>
    <w:multiLevelType w:val="multilevel"/>
    <w:tmpl w:val="513C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465688"/>
    <w:multiLevelType w:val="multilevel"/>
    <w:tmpl w:val="B594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97A5A"/>
    <w:multiLevelType w:val="multilevel"/>
    <w:tmpl w:val="3A124F9E"/>
    <w:lvl w:ilvl="0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F32AD5"/>
    <w:multiLevelType w:val="multilevel"/>
    <w:tmpl w:val="B664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A55095"/>
    <w:multiLevelType w:val="multilevel"/>
    <w:tmpl w:val="3C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3E5234"/>
    <w:multiLevelType w:val="multilevel"/>
    <w:tmpl w:val="DA7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851578">
    <w:abstractNumId w:val="13"/>
  </w:num>
  <w:num w:numId="2" w16cid:durableId="1660503751">
    <w:abstractNumId w:val="17"/>
  </w:num>
  <w:num w:numId="3" w16cid:durableId="44567542">
    <w:abstractNumId w:val="1"/>
  </w:num>
  <w:num w:numId="4" w16cid:durableId="1802116913">
    <w:abstractNumId w:val="2"/>
  </w:num>
  <w:num w:numId="5" w16cid:durableId="1016884480">
    <w:abstractNumId w:val="12"/>
  </w:num>
  <w:num w:numId="6" w16cid:durableId="1117792781">
    <w:abstractNumId w:val="21"/>
  </w:num>
  <w:num w:numId="7" w16cid:durableId="1183277204">
    <w:abstractNumId w:val="22"/>
  </w:num>
  <w:num w:numId="8" w16cid:durableId="232397897">
    <w:abstractNumId w:val="16"/>
  </w:num>
  <w:num w:numId="9" w16cid:durableId="110051298">
    <w:abstractNumId w:val="18"/>
  </w:num>
  <w:num w:numId="10" w16cid:durableId="399518601">
    <w:abstractNumId w:val="19"/>
  </w:num>
  <w:num w:numId="11" w16cid:durableId="1744059974">
    <w:abstractNumId w:val="3"/>
  </w:num>
  <w:num w:numId="12" w16cid:durableId="2125150200">
    <w:abstractNumId w:val="14"/>
  </w:num>
  <w:num w:numId="13" w16cid:durableId="634526945">
    <w:abstractNumId w:val="25"/>
  </w:num>
  <w:num w:numId="14" w16cid:durableId="1057892902">
    <w:abstractNumId w:val="15"/>
  </w:num>
  <w:num w:numId="15" w16cid:durableId="1199469860">
    <w:abstractNumId w:val="26"/>
  </w:num>
  <w:num w:numId="16" w16cid:durableId="1690831584">
    <w:abstractNumId w:val="8"/>
  </w:num>
  <w:num w:numId="17" w16cid:durableId="1508977745">
    <w:abstractNumId w:val="23"/>
  </w:num>
  <w:num w:numId="18" w16cid:durableId="1568951491">
    <w:abstractNumId w:val="6"/>
  </w:num>
  <w:num w:numId="19" w16cid:durableId="1288467629">
    <w:abstractNumId w:val="4"/>
  </w:num>
  <w:num w:numId="20" w16cid:durableId="1138451266">
    <w:abstractNumId w:val="0"/>
  </w:num>
  <w:num w:numId="21" w16cid:durableId="114914776">
    <w:abstractNumId w:val="9"/>
  </w:num>
  <w:num w:numId="22" w16cid:durableId="759837999">
    <w:abstractNumId w:val="24"/>
  </w:num>
  <w:num w:numId="23" w16cid:durableId="1830713733">
    <w:abstractNumId w:val="11"/>
  </w:num>
  <w:num w:numId="24" w16cid:durableId="318190966">
    <w:abstractNumId w:val="7"/>
  </w:num>
  <w:num w:numId="25" w16cid:durableId="369305319">
    <w:abstractNumId w:val="5"/>
  </w:num>
  <w:num w:numId="26" w16cid:durableId="148717152">
    <w:abstractNumId w:val="20"/>
  </w:num>
  <w:num w:numId="27" w16cid:durableId="1076130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72"/>
    <w:rsid w:val="000154B9"/>
    <w:rsid w:val="00157170"/>
    <w:rsid w:val="00163742"/>
    <w:rsid w:val="001D52C6"/>
    <w:rsid w:val="001E0F31"/>
    <w:rsid w:val="001F7CC3"/>
    <w:rsid w:val="002428AE"/>
    <w:rsid w:val="002726E8"/>
    <w:rsid w:val="00281832"/>
    <w:rsid w:val="00294C0B"/>
    <w:rsid w:val="002F5E86"/>
    <w:rsid w:val="004805B0"/>
    <w:rsid w:val="004E3E93"/>
    <w:rsid w:val="005E5454"/>
    <w:rsid w:val="00642ADA"/>
    <w:rsid w:val="006D1DD6"/>
    <w:rsid w:val="007073B6"/>
    <w:rsid w:val="008F3122"/>
    <w:rsid w:val="00C3206D"/>
    <w:rsid w:val="00C41F72"/>
    <w:rsid w:val="00C61DF6"/>
    <w:rsid w:val="00CD1422"/>
    <w:rsid w:val="00D2583B"/>
    <w:rsid w:val="00DA19DC"/>
    <w:rsid w:val="00E47DB0"/>
    <w:rsid w:val="00F30BAF"/>
    <w:rsid w:val="00F70941"/>
    <w:rsid w:val="00FD68D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17CB3BD"/>
  <w15:chartTrackingRefBased/>
  <w15:docId w15:val="{21866BED-9CB9-45DE-8874-8C9AFD4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D1"/>
  </w:style>
  <w:style w:type="paragraph" w:styleId="Heading1">
    <w:name w:val="heading 1"/>
    <w:basedOn w:val="Normal"/>
    <w:link w:val="Heading1Char"/>
    <w:uiPriority w:val="9"/>
    <w:qFormat/>
    <w:rsid w:val="00C41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41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41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C41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F7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41F7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41F7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41F7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C4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41F72"/>
    <w:rPr>
      <w:b/>
      <w:bCs/>
    </w:rPr>
  </w:style>
  <w:style w:type="paragraph" w:styleId="ListParagraph">
    <w:name w:val="List Paragraph"/>
    <w:basedOn w:val="Normal"/>
    <w:uiPriority w:val="34"/>
    <w:qFormat/>
    <w:rsid w:val="00C3206D"/>
    <w:pPr>
      <w:ind w:left="720"/>
      <w:contextualSpacing/>
    </w:pPr>
  </w:style>
  <w:style w:type="paragraph" w:customStyle="1" w:styleId="paragraph">
    <w:name w:val="paragraph"/>
    <w:basedOn w:val="Normal"/>
    <w:rsid w:val="0016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normaltextrun">
    <w:name w:val="normaltextrun"/>
    <w:basedOn w:val="DefaultParagraphFont"/>
    <w:rsid w:val="00163742"/>
  </w:style>
  <w:style w:type="character" w:customStyle="1" w:styleId="eop">
    <w:name w:val="eop"/>
    <w:basedOn w:val="DefaultParagraphFont"/>
    <w:rsid w:val="00163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1194</Words>
  <Characters>8801</Characters>
  <Application>Microsoft Office Word</Application>
  <DocSecurity>0</DocSecurity>
  <Lines>220</Lines>
  <Paragraphs>178</Paragraphs>
  <ScaleCrop>false</ScaleCrop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Iskakova</dc:creator>
  <cp:keywords/>
  <dc:description/>
  <cp:lastModifiedBy>Farida Iskakova</cp:lastModifiedBy>
  <cp:revision>2</cp:revision>
  <cp:lastPrinted>2025-01-23T09:18:00Z</cp:lastPrinted>
  <dcterms:created xsi:type="dcterms:W3CDTF">2025-02-17T04:40:00Z</dcterms:created>
  <dcterms:modified xsi:type="dcterms:W3CDTF">2025-02-17T04:40:00Z</dcterms:modified>
</cp:coreProperties>
</file>